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8F57" w14:textId="06F36E4B" w:rsidR="00C77845" w:rsidRPr="004320C6" w:rsidRDefault="004320C6">
      <w:pPr>
        <w:rPr>
          <w:b/>
          <w:bCs/>
        </w:rPr>
      </w:pPr>
      <w:r w:rsidRPr="004320C6">
        <w:rPr>
          <w:b/>
          <w:bCs/>
        </w:rPr>
        <w:t>OAJ Pohjois-Karjala, toimij</w:t>
      </w:r>
      <w:r w:rsidR="00C010F4">
        <w:rPr>
          <w:b/>
          <w:bCs/>
        </w:rPr>
        <w:t>a</w:t>
      </w:r>
      <w:r w:rsidRPr="004320C6">
        <w:rPr>
          <w:b/>
          <w:bCs/>
        </w:rPr>
        <w:t>palkkiot</w:t>
      </w:r>
    </w:p>
    <w:p w14:paraId="4DA4A689" w14:textId="1F13FD23" w:rsidR="004320C6" w:rsidRPr="004320C6" w:rsidRDefault="004320C6" w:rsidP="004320C6">
      <w:pPr>
        <w:pStyle w:val="Leipteksti"/>
        <w:spacing w:after="12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Pr="7ED20945">
        <w:rPr>
          <w:rFonts w:asciiTheme="minorHAnsi" w:eastAsiaTheme="minorEastAsia" w:hAnsiTheme="minorHAnsi" w:cstheme="minorBidi"/>
        </w:rPr>
        <w:t xml:space="preserve">uheenjohtajan palkkio 4500 €/vuosi ja varapuheenjohtajien </w:t>
      </w:r>
      <w:r>
        <w:rPr>
          <w:rFonts w:asciiTheme="minorHAnsi" w:eastAsiaTheme="minorEastAsia" w:hAnsiTheme="minorHAnsi" w:cstheme="minorBidi"/>
        </w:rPr>
        <w:t xml:space="preserve">palkkio yhteensä </w:t>
      </w:r>
      <w:r w:rsidRPr="7ED20945">
        <w:rPr>
          <w:rFonts w:asciiTheme="minorHAnsi" w:eastAsiaTheme="minorEastAsia" w:hAnsiTheme="minorHAnsi" w:cstheme="minorBidi"/>
        </w:rPr>
        <w:t>2000 €</w:t>
      </w:r>
      <w:r>
        <w:rPr>
          <w:rFonts w:asciiTheme="minorHAnsi" w:eastAsiaTheme="minorEastAsia" w:hAnsiTheme="minorHAnsi" w:cstheme="minorBidi"/>
        </w:rPr>
        <w:t>. Palkkio jaetaan varapuheenjohtajien kesken.</w:t>
      </w:r>
    </w:p>
    <w:p w14:paraId="08ABE9FF" w14:textId="463CA1B2" w:rsidR="004320C6" w:rsidRPr="004320C6" w:rsidRDefault="004320C6" w:rsidP="004320C6">
      <w:pPr>
        <w:pStyle w:val="Luettelokappale"/>
        <w:widowControl w:val="0"/>
        <w:tabs>
          <w:tab w:val="left" w:pos="1764"/>
        </w:tabs>
        <w:autoSpaceDE w:val="0"/>
        <w:autoSpaceDN w:val="0"/>
        <w:spacing w:after="120" w:line="240" w:lineRule="auto"/>
        <w:ind w:left="0" w:right="-1"/>
        <w:contextualSpacing w:val="0"/>
        <w:rPr>
          <w:rFonts w:eastAsiaTheme="minorEastAsia"/>
          <w:spacing w:val="-2"/>
        </w:rPr>
      </w:pPr>
      <w:r>
        <w:rPr>
          <w:rFonts w:eastAsiaTheme="minorEastAsia"/>
        </w:rPr>
        <w:t>Hallituksen s</w:t>
      </w:r>
      <w:r w:rsidRPr="7ED20945">
        <w:rPr>
          <w:rFonts w:eastAsiaTheme="minorEastAsia"/>
        </w:rPr>
        <w:t>ihteerin</w:t>
      </w:r>
      <w:r w:rsidRPr="7ED20945">
        <w:rPr>
          <w:rFonts w:eastAsiaTheme="minorEastAsia"/>
          <w:spacing w:val="-2"/>
        </w:rPr>
        <w:t xml:space="preserve"> </w:t>
      </w:r>
      <w:r w:rsidRPr="7ED20945">
        <w:rPr>
          <w:rFonts w:eastAsiaTheme="minorEastAsia"/>
        </w:rPr>
        <w:t>palkkio</w:t>
      </w:r>
      <w:r w:rsidRPr="7ED20945">
        <w:rPr>
          <w:rFonts w:eastAsiaTheme="minorEastAsia"/>
          <w:spacing w:val="-1"/>
        </w:rPr>
        <w:t xml:space="preserve"> </w:t>
      </w:r>
      <w:proofErr w:type="gramStart"/>
      <w:r w:rsidRPr="7ED20945">
        <w:rPr>
          <w:rFonts w:eastAsiaTheme="minorEastAsia"/>
        </w:rPr>
        <w:t>2400</w:t>
      </w:r>
      <w:r w:rsidRPr="7ED20945">
        <w:rPr>
          <w:rFonts w:eastAsiaTheme="minorEastAsia"/>
          <w:spacing w:val="-2"/>
        </w:rPr>
        <w:t>€</w:t>
      </w:r>
      <w:proofErr w:type="gramEnd"/>
      <w:r w:rsidRPr="7ED20945">
        <w:rPr>
          <w:rFonts w:eastAsiaTheme="minorEastAsia"/>
          <w:spacing w:val="-2"/>
        </w:rPr>
        <w:t>/vuosi.</w:t>
      </w:r>
    </w:p>
    <w:p w14:paraId="34AAE95B" w14:textId="77777777" w:rsidR="004320C6" w:rsidRDefault="004320C6" w:rsidP="004320C6">
      <w:pPr>
        <w:spacing w:after="120"/>
      </w:pPr>
      <w:r>
        <w:t xml:space="preserve">Alueasiantuntijan palkkio </w:t>
      </w:r>
      <w:proofErr w:type="gramStart"/>
      <w:r>
        <w:t>1500€</w:t>
      </w:r>
      <w:proofErr w:type="gramEnd"/>
      <w:r>
        <w:t>/vuosi</w:t>
      </w:r>
    </w:p>
    <w:p w14:paraId="7AC046BB" w14:textId="5CE2E887" w:rsidR="004320C6" w:rsidRPr="004320C6" w:rsidRDefault="004320C6" w:rsidP="004320C6">
      <w:pPr>
        <w:pStyle w:val="Leipteksti"/>
        <w:spacing w:after="120"/>
        <w:rPr>
          <w:rFonts w:asciiTheme="minorHAnsi" w:eastAsiaTheme="minorEastAsia" w:hAnsiTheme="minorHAnsi" w:cstheme="minorBidi"/>
          <w:spacing w:val="-2"/>
        </w:rPr>
      </w:pPr>
      <w:r w:rsidRPr="7ED20945">
        <w:rPr>
          <w:rFonts w:asciiTheme="minorHAnsi" w:eastAsiaTheme="minorEastAsia" w:hAnsiTheme="minorHAnsi" w:cstheme="minorBidi"/>
        </w:rPr>
        <w:t>Tiedottajan</w:t>
      </w:r>
      <w:r w:rsidRPr="7ED20945">
        <w:rPr>
          <w:rFonts w:asciiTheme="minorHAnsi" w:eastAsiaTheme="minorEastAsia" w:hAnsiTheme="minorHAnsi" w:cstheme="minorBidi"/>
          <w:spacing w:val="-2"/>
        </w:rPr>
        <w:t xml:space="preserve"> </w:t>
      </w:r>
      <w:r w:rsidRPr="7ED20945">
        <w:rPr>
          <w:rFonts w:asciiTheme="minorHAnsi" w:eastAsiaTheme="minorEastAsia" w:hAnsiTheme="minorHAnsi" w:cstheme="minorBidi"/>
        </w:rPr>
        <w:t>palkkio</w:t>
      </w:r>
      <w:r w:rsidRPr="7ED20945">
        <w:rPr>
          <w:rFonts w:asciiTheme="minorHAnsi" w:eastAsiaTheme="minorEastAsia" w:hAnsiTheme="minorHAnsi" w:cstheme="minorBidi"/>
          <w:spacing w:val="-2"/>
        </w:rPr>
        <w:t xml:space="preserve"> </w:t>
      </w:r>
      <w:proofErr w:type="gramStart"/>
      <w:r w:rsidRPr="7ED20945">
        <w:rPr>
          <w:rFonts w:asciiTheme="minorHAnsi" w:eastAsiaTheme="minorEastAsia" w:hAnsiTheme="minorHAnsi" w:cstheme="minorBidi"/>
          <w:spacing w:val="-2"/>
        </w:rPr>
        <w:t>1500€</w:t>
      </w:r>
      <w:proofErr w:type="gramEnd"/>
      <w:r w:rsidRPr="7ED20945">
        <w:rPr>
          <w:rFonts w:asciiTheme="minorHAnsi" w:eastAsiaTheme="minorEastAsia" w:hAnsiTheme="minorHAnsi" w:cstheme="minorBidi"/>
          <w:spacing w:val="-2"/>
        </w:rPr>
        <w:t>/vuosi</w:t>
      </w:r>
    </w:p>
    <w:p w14:paraId="05450E20" w14:textId="454C2991" w:rsidR="004320C6" w:rsidRDefault="004320C6" w:rsidP="004320C6">
      <w:pPr>
        <w:pStyle w:val="Leipteksti"/>
        <w:spacing w:after="120"/>
        <w:rPr>
          <w:rFonts w:asciiTheme="minorHAnsi" w:eastAsiaTheme="minorEastAsia" w:hAnsiTheme="minorHAnsi" w:cstheme="minorBidi"/>
        </w:rPr>
      </w:pPr>
      <w:r w:rsidRPr="7ED20945">
        <w:rPr>
          <w:rFonts w:asciiTheme="minorHAnsi" w:eastAsiaTheme="minorEastAsia" w:hAnsiTheme="minorHAnsi" w:cstheme="minorBidi"/>
        </w:rPr>
        <w:t>Koulutussihteerei</w:t>
      </w:r>
      <w:r>
        <w:rPr>
          <w:rFonts w:asciiTheme="minorHAnsi" w:eastAsiaTheme="minorEastAsia" w:hAnsiTheme="minorHAnsi" w:cstheme="minorBidi"/>
        </w:rPr>
        <w:t xml:space="preserve">den palkkio maksetaan </w:t>
      </w:r>
      <w:r w:rsidRPr="7ED20945">
        <w:rPr>
          <w:rFonts w:asciiTheme="minorHAnsi" w:eastAsiaTheme="minorEastAsia" w:hAnsiTheme="minorHAnsi" w:cstheme="minorBidi"/>
        </w:rPr>
        <w:t>koulutusjärjestelyistä seuraavasti:</w:t>
      </w:r>
    </w:p>
    <w:p w14:paraId="453B910E" w14:textId="77777777" w:rsidR="004320C6" w:rsidRDefault="004320C6" w:rsidP="004320C6">
      <w:pPr>
        <w:pStyle w:val="Luettelokappal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/>
        <w:contextualSpacing w:val="0"/>
        <w:rPr>
          <w:rFonts w:eastAsiaTheme="minorEastAsia"/>
        </w:rPr>
      </w:pPr>
      <w:r w:rsidRPr="7ED20945">
        <w:rPr>
          <w:rFonts w:eastAsiaTheme="minorEastAsia"/>
        </w:rPr>
        <w:t xml:space="preserve">iltakoulutus: </w:t>
      </w:r>
      <w:proofErr w:type="gramStart"/>
      <w:r w:rsidRPr="7ED20945">
        <w:rPr>
          <w:rFonts w:eastAsiaTheme="minorEastAsia"/>
        </w:rPr>
        <w:t>90€</w:t>
      </w:r>
      <w:proofErr w:type="gramEnd"/>
      <w:r w:rsidRPr="7ED20945">
        <w:rPr>
          <w:rFonts w:eastAsiaTheme="minorEastAsia"/>
        </w:rPr>
        <w:t xml:space="preserve"> (paikan päällä) /50€ (ei itse paikalla)</w:t>
      </w:r>
    </w:p>
    <w:p w14:paraId="19389F1A" w14:textId="77777777" w:rsidR="004320C6" w:rsidRDefault="004320C6" w:rsidP="004320C6">
      <w:pPr>
        <w:pStyle w:val="Luettelokappale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426"/>
        <w:contextualSpacing w:val="0"/>
        <w:rPr>
          <w:rFonts w:eastAsiaTheme="minorEastAsia"/>
        </w:rPr>
      </w:pPr>
      <w:r w:rsidRPr="7ED20945">
        <w:rPr>
          <w:rFonts w:eastAsiaTheme="minorEastAsia"/>
        </w:rPr>
        <w:t xml:space="preserve">yön yli koulutus: </w:t>
      </w:r>
      <w:proofErr w:type="gramStart"/>
      <w:r w:rsidRPr="7ED20945">
        <w:rPr>
          <w:rFonts w:eastAsiaTheme="minorEastAsia"/>
        </w:rPr>
        <w:t>300€</w:t>
      </w:r>
      <w:proofErr w:type="gramEnd"/>
      <w:r w:rsidRPr="7ED20945">
        <w:rPr>
          <w:rFonts w:eastAsiaTheme="minorEastAsia"/>
        </w:rPr>
        <w:t xml:space="preserve"> (paikan päällä) /90€ (ei itse paikalla)</w:t>
      </w:r>
    </w:p>
    <w:p w14:paraId="0636F441" w14:textId="77777777" w:rsidR="004320C6" w:rsidRDefault="004320C6"/>
    <w:p w14:paraId="47E3B7D6" w14:textId="77777777" w:rsidR="004320C6" w:rsidRPr="004320C6" w:rsidRDefault="004320C6" w:rsidP="004320C6">
      <w:pPr>
        <w:pStyle w:val="Leipteksti"/>
        <w:rPr>
          <w:rFonts w:asciiTheme="minorHAnsi" w:eastAsiaTheme="minorEastAsia" w:hAnsiTheme="minorHAnsi" w:cstheme="minorBidi"/>
        </w:rPr>
      </w:pPr>
    </w:p>
    <w:sectPr w:rsidR="004320C6" w:rsidRPr="004320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88FC"/>
    <w:multiLevelType w:val="hybridMultilevel"/>
    <w:tmpl w:val="AA40EF86"/>
    <w:lvl w:ilvl="0" w:tplc="A47A78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06FE6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1AAA0E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A674D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EE81A2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FEBEC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344CDA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BA6FF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70CF774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3796CCB"/>
    <w:multiLevelType w:val="hybridMultilevel"/>
    <w:tmpl w:val="E3663FB4"/>
    <w:lvl w:ilvl="0" w:tplc="5072912E">
      <w:start w:val="1"/>
      <w:numFmt w:val="decimal"/>
      <w:lvlText w:val="%1."/>
      <w:lvlJc w:val="left"/>
      <w:pPr>
        <w:ind w:left="14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fi-FI" w:eastAsia="en-US" w:bidi="ar-SA"/>
      </w:rPr>
    </w:lvl>
    <w:lvl w:ilvl="1" w:tplc="0254B18C">
      <w:numFmt w:val="bullet"/>
      <w:lvlText w:val="•"/>
      <w:lvlJc w:val="left"/>
      <w:pPr>
        <w:ind w:left="2322" w:hanging="360"/>
      </w:pPr>
      <w:rPr>
        <w:rFonts w:hint="default"/>
        <w:lang w:val="fi-FI" w:eastAsia="en-US" w:bidi="ar-SA"/>
      </w:rPr>
    </w:lvl>
    <w:lvl w:ilvl="2" w:tplc="D96A40F2">
      <w:numFmt w:val="bullet"/>
      <w:lvlText w:val="•"/>
      <w:lvlJc w:val="left"/>
      <w:pPr>
        <w:ind w:left="3245" w:hanging="360"/>
      </w:pPr>
      <w:rPr>
        <w:rFonts w:hint="default"/>
        <w:lang w:val="fi-FI" w:eastAsia="en-US" w:bidi="ar-SA"/>
      </w:rPr>
    </w:lvl>
    <w:lvl w:ilvl="3" w:tplc="CFA0D14E">
      <w:numFmt w:val="bullet"/>
      <w:lvlText w:val="•"/>
      <w:lvlJc w:val="left"/>
      <w:pPr>
        <w:ind w:left="4167" w:hanging="360"/>
      </w:pPr>
      <w:rPr>
        <w:rFonts w:hint="default"/>
        <w:lang w:val="fi-FI" w:eastAsia="en-US" w:bidi="ar-SA"/>
      </w:rPr>
    </w:lvl>
    <w:lvl w:ilvl="4" w:tplc="22BA7D7E">
      <w:numFmt w:val="bullet"/>
      <w:lvlText w:val="•"/>
      <w:lvlJc w:val="left"/>
      <w:pPr>
        <w:ind w:left="5090" w:hanging="360"/>
      </w:pPr>
      <w:rPr>
        <w:rFonts w:hint="default"/>
        <w:lang w:val="fi-FI" w:eastAsia="en-US" w:bidi="ar-SA"/>
      </w:rPr>
    </w:lvl>
    <w:lvl w:ilvl="5" w:tplc="C7DE1A86">
      <w:numFmt w:val="bullet"/>
      <w:lvlText w:val="•"/>
      <w:lvlJc w:val="left"/>
      <w:pPr>
        <w:ind w:left="6013" w:hanging="360"/>
      </w:pPr>
      <w:rPr>
        <w:rFonts w:hint="default"/>
        <w:lang w:val="fi-FI" w:eastAsia="en-US" w:bidi="ar-SA"/>
      </w:rPr>
    </w:lvl>
    <w:lvl w:ilvl="6" w:tplc="1020D874">
      <w:numFmt w:val="bullet"/>
      <w:lvlText w:val="•"/>
      <w:lvlJc w:val="left"/>
      <w:pPr>
        <w:ind w:left="6935" w:hanging="360"/>
      </w:pPr>
      <w:rPr>
        <w:rFonts w:hint="default"/>
        <w:lang w:val="fi-FI" w:eastAsia="en-US" w:bidi="ar-SA"/>
      </w:rPr>
    </w:lvl>
    <w:lvl w:ilvl="7" w:tplc="99D2A7F4">
      <w:numFmt w:val="bullet"/>
      <w:lvlText w:val="•"/>
      <w:lvlJc w:val="left"/>
      <w:pPr>
        <w:ind w:left="7858" w:hanging="360"/>
      </w:pPr>
      <w:rPr>
        <w:rFonts w:hint="default"/>
        <w:lang w:val="fi-FI" w:eastAsia="en-US" w:bidi="ar-SA"/>
      </w:rPr>
    </w:lvl>
    <w:lvl w:ilvl="8" w:tplc="EA706B1E">
      <w:numFmt w:val="bullet"/>
      <w:lvlText w:val="•"/>
      <w:lvlJc w:val="left"/>
      <w:pPr>
        <w:ind w:left="8781" w:hanging="360"/>
      </w:pPr>
      <w:rPr>
        <w:rFonts w:hint="default"/>
        <w:lang w:val="fi-FI" w:eastAsia="en-US" w:bidi="ar-SA"/>
      </w:rPr>
    </w:lvl>
  </w:abstractNum>
  <w:num w:numId="1" w16cid:durableId="903874541">
    <w:abstractNumId w:val="1"/>
  </w:num>
  <w:num w:numId="2" w16cid:durableId="69141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C6"/>
    <w:rsid w:val="001E115E"/>
    <w:rsid w:val="0025020E"/>
    <w:rsid w:val="004320C6"/>
    <w:rsid w:val="00617622"/>
    <w:rsid w:val="00C010F4"/>
    <w:rsid w:val="00C7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98FBCB"/>
  <w15:chartTrackingRefBased/>
  <w15:docId w15:val="{40517A84-0AFE-0846-B315-1665F5D6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3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3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32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3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32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3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3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3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3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32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32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32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320C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320C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320C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320C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320C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320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3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3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3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3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3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320C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1"/>
    <w:qFormat/>
    <w:rsid w:val="004320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320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32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320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320C6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"/>
    <w:qFormat/>
    <w:rsid w:val="00432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eiptekstiChar">
    <w:name w:val="Leipäteksti Char"/>
    <w:basedOn w:val="Kappaleenoletusfontti"/>
    <w:link w:val="Leipteksti"/>
    <w:uiPriority w:val="1"/>
    <w:rsid w:val="004320C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424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 Simonen</dc:creator>
  <cp:keywords/>
  <dc:description/>
  <cp:lastModifiedBy>Antti Simonen</cp:lastModifiedBy>
  <cp:revision>2</cp:revision>
  <dcterms:created xsi:type="dcterms:W3CDTF">2025-03-01T04:33:00Z</dcterms:created>
  <dcterms:modified xsi:type="dcterms:W3CDTF">2025-03-01T04:43:00Z</dcterms:modified>
</cp:coreProperties>
</file>